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96" w:rsidRPr="005C5C96" w:rsidRDefault="005C5C96" w:rsidP="005C5C9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C5C96">
        <w:rPr>
          <w:rFonts w:ascii="Times New Roman" w:hAnsi="Times New Roman" w:cs="Times New Roman"/>
          <w:b/>
        </w:rPr>
        <w:t>A Suggested Set of Questions for Teams Contemplating Whether to Engage in Curriculum Evaluation and/or Beginning to Identify Focus Areas</w:t>
      </w:r>
    </w:p>
    <w:p w:rsidR="005C5C96" w:rsidRPr="005C5C96" w:rsidRDefault="005C5C96" w:rsidP="005C5C96">
      <w:pPr>
        <w:rPr>
          <w:rFonts w:ascii="Times New Roman" w:hAnsi="Times New Roman" w:cs="Times New Roman"/>
        </w:rPr>
      </w:pPr>
      <w:r w:rsidRPr="005C5C96">
        <w:rPr>
          <w:rFonts w:ascii="Times New Roman" w:hAnsi="Times New Roman" w:cs="Times New Roman"/>
        </w:rPr>
        <w:t>A team of educators should meet at least once to pose and discuss the following questions:</w:t>
      </w:r>
    </w:p>
    <w:p w:rsidR="005C5C96" w:rsidRPr="005C5C96" w:rsidRDefault="005C5C96" w:rsidP="005C5C9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 xml:space="preserve">With respect to the </w:t>
      </w:r>
      <w:r w:rsidRPr="005C5C96">
        <w:rPr>
          <w:rFonts w:ascii="Times New Roman" w:hAnsi="Times New Roman" w:cs="Times New Roman"/>
          <w:i/>
          <w:sz w:val="24"/>
          <w:szCs w:val="24"/>
        </w:rPr>
        <w:t xml:space="preserve">curriculum </w:t>
      </w:r>
      <w:r w:rsidRPr="005C5C96">
        <w:rPr>
          <w:rFonts w:ascii="Times New Roman" w:hAnsi="Times New Roman" w:cs="Times New Roman"/>
          <w:sz w:val="24"/>
          <w:szCs w:val="24"/>
        </w:rPr>
        <w:t xml:space="preserve">itself, what do we </w:t>
      </w:r>
      <w:r w:rsidRPr="005C5C96">
        <w:rPr>
          <w:rFonts w:ascii="Times New Roman" w:hAnsi="Times New Roman" w:cs="Times New Roman"/>
          <w:i/>
          <w:sz w:val="24"/>
          <w:szCs w:val="24"/>
        </w:rPr>
        <w:t>know</w:t>
      </w:r>
      <w:r w:rsidRPr="005C5C96">
        <w:rPr>
          <w:rFonts w:ascii="Times New Roman" w:hAnsi="Times New Roman" w:cs="Times New Roman"/>
          <w:sz w:val="24"/>
          <w:szCs w:val="24"/>
        </w:rPr>
        <w:t xml:space="preserve">, what do we </w:t>
      </w:r>
      <w:r w:rsidRPr="005C5C96">
        <w:rPr>
          <w:rFonts w:ascii="Times New Roman" w:hAnsi="Times New Roman" w:cs="Times New Roman"/>
          <w:i/>
          <w:sz w:val="24"/>
          <w:szCs w:val="24"/>
        </w:rPr>
        <w:t>believe</w:t>
      </w:r>
      <w:r w:rsidRPr="005C5C96">
        <w:rPr>
          <w:rFonts w:ascii="Times New Roman" w:hAnsi="Times New Roman" w:cs="Times New Roman"/>
          <w:sz w:val="24"/>
          <w:szCs w:val="24"/>
        </w:rPr>
        <w:t xml:space="preserve">, and what do we </w:t>
      </w:r>
      <w:r w:rsidRPr="005C5C96">
        <w:rPr>
          <w:rFonts w:ascii="Times New Roman" w:hAnsi="Times New Roman" w:cs="Times New Roman"/>
          <w:i/>
          <w:sz w:val="24"/>
          <w:szCs w:val="24"/>
        </w:rPr>
        <w:t>not know</w:t>
      </w:r>
      <w:r w:rsidRPr="005C5C96">
        <w:rPr>
          <w:rFonts w:ascii="Times New Roman" w:hAnsi="Times New Roman" w:cs="Times New Roman"/>
          <w:sz w:val="24"/>
          <w:szCs w:val="24"/>
        </w:rPr>
        <w:t xml:space="preserve"> about its </w:t>
      </w:r>
      <w:r w:rsidRPr="005C5C96">
        <w:rPr>
          <w:rFonts w:ascii="Times New Roman" w:hAnsi="Times New Roman" w:cs="Times New Roman"/>
          <w:b/>
          <w:sz w:val="24"/>
          <w:szCs w:val="24"/>
        </w:rPr>
        <w:t>quality</w:t>
      </w:r>
      <w:r w:rsidRPr="005C5C96">
        <w:rPr>
          <w:rFonts w:ascii="Times New Roman" w:hAnsi="Times New Roman" w:cs="Times New Roman"/>
          <w:sz w:val="24"/>
          <w:szCs w:val="24"/>
        </w:rPr>
        <w:t xml:space="preserve"> and/or </w:t>
      </w:r>
      <w:r w:rsidRPr="005C5C96">
        <w:rPr>
          <w:rFonts w:ascii="Times New Roman" w:hAnsi="Times New Roman" w:cs="Times New Roman"/>
          <w:b/>
          <w:sz w:val="24"/>
          <w:szCs w:val="24"/>
        </w:rPr>
        <w:t>effectiveness</w:t>
      </w:r>
      <w:r w:rsidRPr="005C5C96">
        <w:rPr>
          <w:rFonts w:ascii="Times New Roman" w:hAnsi="Times New Roman" w:cs="Times New Roman"/>
          <w:sz w:val="24"/>
          <w:szCs w:val="24"/>
        </w:rPr>
        <w:t xml:space="preserve"> in relationship to our program goals?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know: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Evidence to support this knowledge: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believe: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confident are we?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could we confirm this belief?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do not know: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important is it (to us, to our students, and to our program) that we acquire this knowledge?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information or data do we need?</w:t>
      </w:r>
    </w:p>
    <w:p w:rsidR="005C5C96" w:rsidRPr="005C5C96" w:rsidRDefault="005C5C96" w:rsidP="005C5C9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 xml:space="preserve">With respect to the </w:t>
      </w:r>
      <w:r w:rsidRPr="005C5C96">
        <w:rPr>
          <w:rFonts w:ascii="Times New Roman" w:hAnsi="Times New Roman" w:cs="Times New Roman"/>
          <w:i/>
          <w:sz w:val="24"/>
          <w:szCs w:val="24"/>
        </w:rPr>
        <w:t>context</w:t>
      </w:r>
      <w:r w:rsidRPr="005C5C96">
        <w:rPr>
          <w:rFonts w:ascii="Times New Roman" w:hAnsi="Times New Roman" w:cs="Times New Roman"/>
          <w:sz w:val="24"/>
          <w:szCs w:val="24"/>
        </w:rPr>
        <w:t xml:space="preserve"> surrounding the curriculum, what issues are so important that anyone interested in looking in depth at this topic would need to know and incorporate into her/his thinking? Consider this question in each of these areas: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The development of the curriculum: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Who was involved?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To what degree did the developed curriculum reflect the initial goals for the program and for students?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Is the developed curriculum aligned with state, national, or industry standards?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lastRenderedPageBreak/>
        <w:t>Looking back at curriculum development, what went according to plan and what did not?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The logistical and financial context: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Were there any notable time constraints during the development and refinement process that might have affected the final product?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C5C96">
        <w:rPr>
          <w:rFonts w:ascii="Times New Roman" w:hAnsi="Times New Roman" w:cs="Times New Roman"/>
          <w:sz w:val="24"/>
          <w:szCs w:val="24"/>
        </w:rPr>
        <w:t>Were financial, space</w:t>
      </w:r>
      <w:proofErr w:type="gramEnd"/>
      <w:r w:rsidRPr="005C5C96">
        <w:rPr>
          <w:rFonts w:ascii="Times New Roman" w:hAnsi="Times New Roman" w:cs="Times New Roman"/>
          <w:sz w:val="24"/>
          <w:szCs w:val="24"/>
        </w:rPr>
        <w:t>, or other logistical factors influential? If so, please describe.</w:t>
      </w:r>
    </w:p>
    <w:p w:rsidR="005C5C96" w:rsidRPr="005C5C96" w:rsidRDefault="005C5C96" w:rsidP="005C5C9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 xml:space="preserve">With respect to the </w:t>
      </w:r>
      <w:r w:rsidRPr="005C5C96">
        <w:rPr>
          <w:rFonts w:ascii="Times New Roman" w:hAnsi="Times New Roman" w:cs="Times New Roman"/>
          <w:i/>
          <w:sz w:val="24"/>
          <w:szCs w:val="24"/>
        </w:rPr>
        <w:t>implementation</w:t>
      </w:r>
      <w:r w:rsidRPr="005C5C96">
        <w:rPr>
          <w:rFonts w:ascii="Times New Roman" w:hAnsi="Times New Roman" w:cs="Times New Roman"/>
          <w:sz w:val="24"/>
          <w:szCs w:val="24"/>
        </w:rPr>
        <w:t xml:space="preserve"> of the curriculum, to what degree has it reflected our initial goals and plans? Please consider the following: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If/when we step into the classroom/</w:t>
      </w:r>
      <w:proofErr w:type="gramStart"/>
      <w:r w:rsidRPr="005C5C96">
        <w:rPr>
          <w:rFonts w:ascii="Times New Roman" w:hAnsi="Times New Roman" w:cs="Times New Roman"/>
          <w:sz w:val="24"/>
          <w:szCs w:val="24"/>
        </w:rPr>
        <w:t>lab,</w:t>
      </w:r>
      <w:proofErr w:type="gramEnd"/>
      <w:r w:rsidRPr="005C5C96">
        <w:rPr>
          <w:rFonts w:ascii="Times New Roman" w:hAnsi="Times New Roman" w:cs="Times New Roman"/>
          <w:sz w:val="24"/>
          <w:szCs w:val="24"/>
        </w:rPr>
        <w:t xml:space="preserve"> do we see alignment between written curricula and instruction?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If we do not, what are the key factors explaining this issue? Consider the following possibilities: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Curriculum is not as well developed as would be desirable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Instructors are not yet sufficiently well trained in the curriculum to apply it reliably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Instructors do not wish to implement the curriculum as written (for instance, due to questions they may have about its quality) and/or do not believe that they must follow it</w:t>
      </w:r>
    </w:p>
    <w:p w:rsidR="005C5C96" w:rsidRPr="005C5C96" w:rsidRDefault="005C5C96" w:rsidP="005C5C96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With respect to student access and student outcomes, what do we know, what do we believe, and what do we not know? Please consider the following: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Who is accessing the program?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know: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lastRenderedPageBreak/>
        <w:t>Evidence: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believe: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 xml:space="preserve">How confident are we? 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could we support this belief?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outcomes are students experiencing?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know: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Evidence: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we believe: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confident are we?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could we support this belief?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do we not know?</w:t>
      </w:r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How important is it (to us, to our students, and to our program) is it that we acquire this knowledge</w:t>
      </w:r>
      <w:proofErr w:type="gramStart"/>
      <w:r w:rsidRPr="005C5C96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5C5C96" w:rsidRPr="005C5C96" w:rsidRDefault="005C5C96" w:rsidP="005C5C96">
      <w:pPr>
        <w:numPr>
          <w:ilvl w:val="3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What information or data do we need?</w:t>
      </w:r>
    </w:p>
    <w:p w:rsidR="005C5C96" w:rsidRPr="005C5C96" w:rsidRDefault="005C5C96" w:rsidP="005C5C96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>Looking broadly at student access and outcomes, to what extent does what we know align with what we would have hoped for when we began to develop the program?</w:t>
      </w:r>
    </w:p>
    <w:p w:rsidR="005C5C96" w:rsidRPr="005C5C96" w:rsidRDefault="005C5C96" w:rsidP="005C5C96">
      <w:pPr>
        <w:numPr>
          <w:ilvl w:val="2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5C96">
        <w:rPr>
          <w:rFonts w:ascii="Times New Roman" w:hAnsi="Times New Roman" w:cs="Times New Roman"/>
          <w:sz w:val="24"/>
          <w:szCs w:val="24"/>
        </w:rPr>
        <w:t xml:space="preserve">To what extent might </w:t>
      </w:r>
      <w:r w:rsidRPr="005C5C96">
        <w:rPr>
          <w:rFonts w:ascii="Times New Roman" w:hAnsi="Times New Roman" w:cs="Times New Roman"/>
          <w:i/>
          <w:sz w:val="24"/>
          <w:szCs w:val="24"/>
        </w:rPr>
        <w:t>curriculum</w:t>
      </w:r>
      <w:r w:rsidRPr="005C5C96">
        <w:rPr>
          <w:rFonts w:ascii="Times New Roman" w:hAnsi="Times New Roman" w:cs="Times New Roman"/>
          <w:sz w:val="24"/>
          <w:szCs w:val="24"/>
        </w:rPr>
        <w:t xml:space="preserve"> versus other factors relate to access and outcomes that are not aligned with what we desired for students?</w:t>
      </w:r>
    </w:p>
    <w:p w:rsidR="002D6A37" w:rsidRPr="005C5C96" w:rsidRDefault="002D6A37">
      <w:pPr>
        <w:rPr>
          <w:rFonts w:ascii="Times New Roman" w:hAnsi="Times New Roman" w:cs="Times New Roman"/>
          <w:sz w:val="24"/>
          <w:szCs w:val="24"/>
        </w:rPr>
      </w:pPr>
    </w:p>
    <w:sectPr w:rsidR="002D6A37" w:rsidRPr="005C5C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EC" w:rsidRDefault="005973EC" w:rsidP="005C5C96">
      <w:pPr>
        <w:spacing w:after="0" w:line="240" w:lineRule="auto"/>
      </w:pPr>
      <w:r>
        <w:separator/>
      </w:r>
    </w:p>
  </w:endnote>
  <w:endnote w:type="continuationSeparator" w:id="0">
    <w:p w:rsidR="005973EC" w:rsidRDefault="005973EC" w:rsidP="005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96" w:rsidRPr="005C5C96" w:rsidRDefault="005C5C96" w:rsidP="005C5C96">
    <w:pPr>
      <w:pStyle w:val="Footer"/>
      <w:rPr>
        <w:rFonts w:ascii="Times New Roman" w:hAnsi="Times New Roman" w:cs="Times New Roman"/>
        <w:sz w:val="20"/>
        <w:szCs w:val="20"/>
      </w:rPr>
    </w:pPr>
    <w:r w:rsidRPr="005C5C96">
      <w:rPr>
        <w:rFonts w:ascii="Times New Roman" w:hAnsi="Times New Roman" w:cs="Times New Roman"/>
        <w:sz w:val="20"/>
        <w:szCs w:val="20"/>
      </w:rPr>
      <w:t xml:space="preserve">Prepared 9.16.14 to accompany Pathways Resource Center </w:t>
    </w:r>
    <w:r w:rsidRPr="005C5C96">
      <w:rPr>
        <w:rFonts w:ascii="Times New Roman" w:hAnsi="Times New Roman" w:cs="Times New Roman"/>
        <w:i/>
        <w:sz w:val="20"/>
        <w:szCs w:val="20"/>
      </w:rPr>
      <w:t xml:space="preserve">Curriculum Evaluation for the Improvement of Programs of </w:t>
    </w:r>
    <w:r w:rsidRPr="005C5C96">
      <w:rPr>
        <w:rFonts w:ascii="Times New Roman" w:hAnsi="Times New Roman" w:cs="Times New Roman"/>
        <w:sz w:val="20"/>
        <w:szCs w:val="20"/>
      </w:rPr>
      <w:t>Study module</w:t>
    </w:r>
  </w:p>
  <w:p w:rsidR="005C5C96" w:rsidRDefault="005C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EC" w:rsidRDefault="005973EC" w:rsidP="005C5C96">
      <w:pPr>
        <w:spacing w:after="0" w:line="240" w:lineRule="auto"/>
      </w:pPr>
      <w:r>
        <w:separator/>
      </w:r>
    </w:p>
  </w:footnote>
  <w:footnote w:type="continuationSeparator" w:id="0">
    <w:p w:rsidR="005973EC" w:rsidRDefault="005973EC" w:rsidP="005C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394"/>
    <w:multiLevelType w:val="hybridMultilevel"/>
    <w:tmpl w:val="07BC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96"/>
    <w:rsid w:val="002D6A37"/>
    <w:rsid w:val="005973EC"/>
    <w:rsid w:val="005C5C96"/>
    <w:rsid w:val="00967F1E"/>
    <w:rsid w:val="00E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96"/>
  </w:style>
  <w:style w:type="paragraph" w:styleId="Footer">
    <w:name w:val="footer"/>
    <w:basedOn w:val="Normal"/>
    <w:link w:val="FooterChar"/>
    <w:uiPriority w:val="99"/>
    <w:unhideWhenUsed/>
    <w:rsid w:val="005C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96"/>
  </w:style>
  <w:style w:type="paragraph" w:styleId="Footer">
    <w:name w:val="footer"/>
    <w:basedOn w:val="Normal"/>
    <w:link w:val="FooterChar"/>
    <w:uiPriority w:val="99"/>
    <w:unhideWhenUsed/>
    <w:rsid w:val="005C5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Malin, Joel Robert</dc:creator>
  <cp:lastModifiedBy>Jones, Ann Christine</cp:lastModifiedBy>
  <cp:revision>2</cp:revision>
  <dcterms:created xsi:type="dcterms:W3CDTF">2014-09-17T18:36:00Z</dcterms:created>
  <dcterms:modified xsi:type="dcterms:W3CDTF">2014-09-17T18:36:00Z</dcterms:modified>
</cp:coreProperties>
</file>